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6D" w:rsidRDefault="00BA4B6D">
      <w:pPr>
        <w:widowControl w:val="0"/>
        <w:autoSpaceDE w:val="0"/>
        <w:autoSpaceDN w:val="0"/>
        <w:adjustRightInd w:val="0"/>
        <w:spacing w:after="0" w:line="240" w:lineRule="auto"/>
        <w:ind w:left="3840"/>
        <w:rPr>
          <w:rFonts w:ascii="Times New Roman" w:hAnsi="Times New Roman" w:cs="Times New Roman"/>
          <w:sz w:val="24"/>
          <w:szCs w:val="24"/>
        </w:rPr>
      </w:pPr>
      <w:bookmarkStart w:id="0" w:name="page1"/>
      <w:bookmarkEnd w:id="0"/>
      <w:r w:rsidRPr="00BA4B6D">
        <w:rPr>
          <w:noProof/>
        </w:rPr>
        <w:pict>
          <v:line id="_x0000_s1026" style="position:absolute;left:0;text-align:left;z-index:-251658240;mso-position-horizontal-relative:page;mso-position-vertical-relative:page" from="58.5pt,54.35pt" to="58.5pt,729.05pt" o:allowincell="f" strokeweight="2.25pt">
            <w10:wrap anchorx="page" anchory="page"/>
          </v:line>
        </w:pict>
      </w:r>
      <w:r w:rsidRPr="00BA4B6D">
        <w:rPr>
          <w:noProof/>
        </w:rPr>
        <w:pict>
          <v:line id="_x0000_s1027" style="position:absolute;left:0;text-align:left;z-index:-251657216;mso-position-horizontal-relative:page;mso-position-vertical-relative:page" from="558pt,54.35pt" to="558pt,729.05pt" o:allowincell="f" strokeweight="2.25pt">
            <w10:wrap anchorx="page" anchory="page"/>
          </v:line>
        </w:pict>
      </w:r>
      <w:r w:rsidRPr="00BA4B6D">
        <w:rPr>
          <w:noProof/>
        </w:rPr>
        <w:pict>
          <v:line id="_x0000_s1028" style="position:absolute;left:0;text-align:left;z-index:-251656192;mso-position-horizontal-relative:page;mso-position-vertical-relative:page" from="57.35pt,55.5pt" to="559.1pt,55.5pt" o:allowincell="f" strokeweight="2.25pt">
            <w10:wrap anchorx="page" anchory="page"/>
          </v:line>
        </w:pict>
      </w:r>
      <w:r w:rsidRPr="00BA4B6D">
        <w:rPr>
          <w:noProof/>
        </w:rPr>
        <w:pict>
          <v:line id="_x0000_s1029" style="position:absolute;left:0;text-align:left;z-index:-251655168;mso-position-horizontal-relative:page;mso-position-vertical-relative:page" from="57.35pt,727.9pt" to="559.1pt,727.9pt" o:allowincell="f" strokeweight="2.25pt">
            <w10:wrap anchorx="page" anchory="page"/>
          </v:line>
        </w:pict>
      </w:r>
      <w:r w:rsidR="0035634B">
        <w:rPr>
          <w:rFonts w:ascii="Times New Roman" w:hAnsi="Times New Roman" w:cs="Times New Roman"/>
          <w:b/>
          <w:bCs/>
          <w:sz w:val="28"/>
          <w:szCs w:val="28"/>
        </w:rPr>
        <w:t>FORM 421</w:t>
      </w:r>
    </w:p>
    <w:p w:rsidR="00BA4B6D" w:rsidRDefault="0035634B">
      <w:pPr>
        <w:widowControl w:val="0"/>
        <w:autoSpaceDE w:val="0"/>
        <w:autoSpaceDN w:val="0"/>
        <w:adjustRightInd w:val="0"/>
        <w:spacing w:after="0" w:line="235" w:lineRule="auto"/>
        <w:ind w:left="3720"/>
        <w:rPr>
          <w:rFonts w:ascii="Times New Roman" w:hAnsi="Times New Roman" w:cs="Times New Roman"/>
          <w:sz w:val="24"/>
          <w:szCs w:val="24"/>
        </w:rPr>
      </w:pPr>
      <w:r>
        <w:rPr>
          <w:rFonts w:ascii="Times New Roman" w:hAnsi="Times New Roman" w:cs="Times New Roman"/>
        </w:rPr>
        <w:t>(See rule 40A (2))</w:t>
      </w:r>
    </w:p>
    <w:p w:rsidR="00BA4B6D" w:rsidRDefault="00BA4B6D">
      <w:pPr>
        <w:widowControl w:val="0"/>
        <w:autoSpaceDE w:val="0"/>
        <w:autoSpaceDN w:val="0"/>
        <w:adjustRightInd w:val="0"/>
        <w:spacing w:after="0" w:line="62" w:lineRule="exact"/>
        <w:rPr>
          <w:rFonts w:ascii="Times New Roman" w:hAnsi="Times New Roman" w:cs="Times New Roman"/>
          <w:sz w:val="24"/>
          <w:szCs w:val="24"/>
        </w:rPr>
      </w:pPr>
    </w:p>
    <w:p w:rsidR="00BA4B6D" w:rsidRDefault="0035634B">
      <w:pPr>
        <w:widowControl w:val="0"/>
        <w:overflowPunct w:val="0"/>
        <w:autoSpaceDE w:val="0"/>
        <w:autoSpaceDN w:val="0"/>
        <w:adjustRightInd w:val="0"/>
        <w:spacing w:after="0" w:line="213" w:lineRule="auto"/>
        <w:ind w:left="1140" w:right="340" w:hanging="802"/>
        <w:rPr>
          <w:rFonts w:ascii="Times New Roman" w:hAnsi="Times New Roman" w:cs="Times New Roman"/>
          <w:sz w:val="24"/>
          <w:szCs w:val="24"/>
        </w:rPr>
      </w:pPr>
      <w:r>
        <w:rPr>
          <w:rFonts w:ascii="Times New Roman" w:hAnsi="Times New Roman" w:cs="Times New Roman"/>
          <w:b/>
          <w:bCs/>
          <w:i/>
          <w:iCs/>
        </w:rPr>
        <w:t>Certificate of amount collection at source towards tax to be given to the person/dealer under sub-rule (1) of rule 40A of the Maharashtra Value Added Tax Rules, 2005.</w:t>
      </w:r>
    </w:p>
    <w:p w:rsidR="00BA4B6D" w:rsidRDefault="00BA4B6D">
      <w:pPr>
        <w:widowControl w:val="0"/>
        <w:autoSpaceDE w:val="0"/>
        <w:autoSpaceDN w:val="0"/>
        <w:adjustRightInd w:val="0"/>
        <w:spacing w:after="0" w:line="249" w:lineRule="exact"/>
        <w:rPr>
          <w:rFonts w:ascii="Times New Roman" w:hAnsi="Times New Roman" w:cs="Times New Roman"/>
          <w:sz w:val="24"/>
          <w:szCs w:val="24"/>
        </w:rPr>
      </w:pPr>
    </w:p>
    <w:p w:rsidR="00BA4B6D" w:rsidRDefault="0035634B">
      <w:pPr>
        <w:widowControl w:val="0"/>
        <w:tabs>
          <w:tab w:val="left" w:pos="5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Certificate No: - _____________</w:t>
      </w:r>
      <w:r>
        <w:rPr>
          <w:rFonts w:ascii="Times New Roman" w:hAnsi="Times New Roman" w:cs="Times New Roman"/>
          <w:sz w:val="24"/>
          <w:szCs w:val="24"/>
        </w:rPr>
        <w:tab/>
      </w:r>
      <w:r>
        <w:rPr>
          <w:rFonts w:ascii="Times New Roman" w:hAnsi="Times New Roman" w:cs="Times New Roman"/>
        </w:rPr>
        <w:t>Dated: - ____________</w:t>
      </w:r>
    </w:p>
    <w:p w:rsidR="00BA4B6D" w:rsidRDefault="001B64B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2696845</wp:posOffset>
            </wp:positionH>
            <wp:positionV relativeFrom="paragraph">
              <wp:posOffset>330835</wp:posOffset>
            </wp:positionV>
            <wp:extent cx="3109595" cy="70231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3109595" cy="702310"/>
                    </a:xfrm>
                    <a:prstGeom prst="rect">
                      <a:avLst/>
                    </a:prstGeom>
                    <a:noFill/>
                  </pic:spPr>
                </pic:pic>
              </a:graphicData>
            </a:graphic>
          </wp:anchor>
        </w:drawing>
      </w:r>
    </w:p>
    <w:p w:rsidR="00BA4B6D" w:rsidRDefault="00BA4B6D">
      <w:pPr>
        <w:widowControl w:val="0"/>
        <w:autoSpaceDE w:val="0"/>
        <w:autoSpaceDN w:val="0"/>
        <w:adjustRightInd w:val="0"/>
        <w:spacing w:after="0" w:line="363" w:lineRule="exact"/>
        <w:rPr>
          <w:rFonts w:ascii="Times New Roman" w:hAnsi="Times New Roman" w:cs="Times New Roman"/>
          <w:sz w:val="24"/>
          <w:szCs w:val="24"/>
        </w:rPr>
      </w:pPr>
    </w:p>
    <w:p w:rsidR="00BA4B6D" w:rsidRDefault="0035634B">
      <w:pPr>
        <w:widowControl w:val="0"/>
        <w:overflowPunct w:val="0"/>
        <w:autoSpaceDE w:val="0"/>
        <w:autoSpaceDN w:val="0"/>
        <w:adjustRightInd w:val="0"/>
        <w:spacing w:after="0" w:line="213" w:lineRule="auto"/>
        <w:ind w:left="160" w:right="5760" w:hanging="166"/>
        <w:rPr>
          <w:rFonts w:ascii="Times New Roman" w:hAnsi="Times New Roman" w:cs="Times New Roman"/>
          <w:sz w:val="24"/>
          <w:szCs w:val="24"/>
        </w:rPr>
      </w:pPr>
      <w:r>
        <w:rPr>
          <w:rFonts w:ascii="Bookman Old Style" w:hAnsi="Bookman Old Style" w:cs="Bookman Old Style"/>
        </w:rPr>
        <w:t xml:space="preserve">1 </w:t>
      </w:r>
      <w:r>
        <w:rPr>
          <w:rFonts w:ascii="Times New Roman" w:hAnsi="Times New Roman" w:cs="Times New Roman"/>
        </w:rPr>
        <w:t>Designation and full address of the</w:t>
      </w:r>
      <w:r>
        <w:rPr>
          <w:rFonts w:ascii="Bookman Old Style" w:hAnsi="Bookman Old Style" w:cs="Bookman Old Style"/>
        </w:rPr>
        <w:t xml:space="preserve"> </w:t>
      </w:r>
      <w:r>
        <w:rPr>
          <w:rFonts w:ascii="Times New Roman" w:hAnsi="Times New Roman" w:cs="Times New Roman"/>
        </w:rPr>
        <w:t>Collection Authority</w:t>
      </w:r>
    </w:p>
    <w:p w:rsidR="00BA4B6D" w:rsidRDefault="001B64B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2696845</wp:posOffset>
            </wp:positionH>
            <wp:positionV relativeFrom="paragraph">
              <wp:posOffset>502285</wp:posOffset>
            </wp:positionV>
            <wp:extent cx="3109595" cy="18288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109595" cy="182880"/>
                    </a:xfrm>
                    <a:prstGeom prst="rect">
                      <a:avLst/>
                    </a:prstGeom>
                    <a:noFill/>
                  </pic:spPr>
                </pic:pic>
              </a:graphicData>
            </a:graphic>
          </wp:anchor>
        </w:drawing>
      </w: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383" w:lineRule="exact"/>
        <w:rPr>
          <w:rFonts w:ascii="Times New Roman" w:hAnsi="Times New Roman" w:cs="Times New Roman"/>
          <w:sz w:val="24"/>
          <w:szCs w:val="24"/>
        </w:rPr>
      </w:pPr>
    </w:p>
    <w:p w:rsidR="00BA4B6D" w:rsidRDefault="0035634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rPr>
        <w:t>2 TIN/PAN/TAN of the Collection</w:t>
      </w:r>
    </w:p>
    <w:p w:rsidR="00BA4B6D" w:rsidRDefault="0035634B">
      <w:pPr>
        <w:widowControl w:val="0"/>
        <w:autoSpaceDE w:val="0"/>
        <w:autoSpaceDN w:val="0"/>
        <w:adjustRightInd w:val="0"/>
        <w:spacing w:after="0" w:line="239" w:lineRule="auto"/>
        <w:ind w:left="220"/>
        <w:rPr>
          <w:rFonts w:ascii="Times New Roman" w:hAnsi="Times New Roman" w:cs="Times New Roman"/>
          <w:sz w:val="24"/>
          <w:szCs w:val="24"/>
        </w:rPr>
      </w:pPr>
      <w:r>
        <w:rPr>
          <w:rFonts w:ascii="Times New Roman" w:hAnsi="Times New Roman" w:cs="Times New Roman"/>
        </w:rPr>
        <w:t>Authority</w:t>
      </w:r>
    </w:p>
    <w:p w:rsidR="00BA4B6D" w:rsidRDefault="001B64B0">
      <w:pPr>
        <w:widowControl w:val="0"/>
        <w:autoSpaceDE w:val="0"/>
        <w:autoSpaceDN w:val="0"/>
        <w:adjustRightInd w:val="0"/>
        <w:spacing w:after="0" w:line="308"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2696845</wp:posOffset>
            </wp:positionH>
            <wp:positionV relativeFrom="paragraph">
              <wp:posOffset>167640</wp:posOffset>
            </wp:positionV>
            <wp:extent cx="3109595" cy="70294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3109595" cy="702945"/>
                    </a:xfrm>
                    <a:prstGeom prst="rect">
                      <a:avLst/>
                    </a:prstGeom>
                    <a:noFill/>
                  </pic:spPr>
                </pic:pic>
              </a:graphicData>
            </a:graphic>
          </wp:anchor>
        </w:drawing>
      </w:r>
    </w:p>
    <w:p w:rsidR="00BA4B6D" w:rsidRDefault="0035634B">
      <w:pPr>
        <w:widowControl w:val="0"/>
        <w:overflowPunct w:val="0"/>
        <w:autoSpaceDE w:val="0"/>
        <w:autoSpaceDN w:val="0"/>
        <w:adjustRightInd w:val="0"/>
        <w:spacing w:after="0" w:line="223" w:lineRule="auto"/>
        <w:ind w:left="220" w:right="5560" w:hanging="166"/>
        <w:rPr>
          <w:rFonts w:ascii="Times New Roman" w:hAnsi="Times New Roman" w:cs="Times New Roman"/>
          <w:sz w:val="24"/>
          <w:szCs w:val="24"/>
        </w:rPr>
      </w:pPr>
      <w:r>
        <w:rPr>
          <w:rFonts w:ascii="Times New Roman" w:hAnsi="Times New Roman" w:cs="Times New Roman"/>
        </w:rPr>
        <w:t>3 Name and full address of the person/ dealer from whom amount towards tax is collected.</w:t>
      </w: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214" w:lineRule="exact"/>
        <w:rPr>
          <w:rFonts w:ascii="Times New Roman" w:hAnsi="Times New Roman" w:cs="Times New Roman"/>
          <w:sz w:val="24"/>
          <w:szCs w:val="24"/>
        </w:rPr>
      </w:pPr>
    </w:p>
    <w:p w:rsidR="00BA4B6D" w:rsidRDefault="0035634B">
      <w:pPr>
        <w:widowControl w:val="0"/>
        <w:overflowPunct w:val="0"/>
        <w:autoSpaceDE w:val="0"/>
        <w:autoSpaceDN w:val="0"/>
        <w:adjustRightInd w:val="0"/>
        <w:spacing w:after="0" w:line="224" w:lineRule="auto"/>
        <w:ind w:left="220" w:right="5620" w:hanging="166"/>
        <w:rPr>
          <w:rFonts w:ascii="Times New Roman" w:hAnsi="Times New Roman" w:cs="Times New Roman"/>
          <w:sz w:val="24"/>
          <w:szCs w:val="24"/>
        </w:rPr>
      </w:pPr>
      <w:r>
        <w:rPr>
          <w:rFonts w:ascii="Times New Roman" w:hAnsi="Times New Roman" w:cs="Times New Roman"/>
          <w:sz w:val="21"/>
          <w:szCs w:val="21"/>
        </w:rPr>
        <w:t>4 TIN/PAN/TAN of the dealer/person from whom amount is collected.</w:t>
      </w:r>
    </w:p>
    <w:p w:rsidR="00BA4B6D" w:rsidRDefault="001B64B0">
      <w:pPr>
        <w:widowControl w:val="0"/>
        <w:autoSpaceDE w:val="0"/>
        <w:autoSpaceDN w:val="0"/>
        <w:adjustRightInd w:val="0"/>
        <w:spacing w:after="0" w:line="254"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2691765</wp:posOffset>
            </wp:positionH>
            <wp:positionV relativeFrom="paragraph">
              <wp:posOffset>-256540</wp:posOffset>
            </wp:positionV>
            <wp:extent cx="3114040" cy="17843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114040" cy="178435"/>
                    </a:xfrm>
                    <a:prstGeom prst="rect">
                      <a:avLst/>
                    </a:prstGeom>
                    <a:noFill/>
                  </pic:spPr>
                </pic:pic>
              </a:graphicData>
            </a:graphic>
          </wp:anchor>
        </w:drawing>
      </w:r>
    </w:p>
    <w:p w:rsidR="00BA4B6D" w:rsidRDefault="0035634B">
      <w:pPr>
        <w:widowControl w:val="0"/>
        <w:numPr>
          <w:ilvl w:val="0"/>
          <w:numId w:val="1"/>
        </w:numPr>
        <w:tabs>
          <w:tab w:val="clear" w:pos="720"/>
          <w:tab w:val="num" w:pos="220"/>
        </w:tabs>
        <w:overflowPunct w:val="0"/>
        <w:autoSpaceDE w:val="0"/>
        <w:autoSpaceDN w:val="0"/>
        <w:adjustRightInd w:val="0"/>
        <w:spacing w:after="0" w:line="239" w:lineRule="auto"/>
        <w:ind w:left="220" w:hanging="164"/>
        <w:jc w:val="both"/>
        <w:rPr>
          <w:rFonts w:ascii="Times New Roman" w:hAnsi="Times New Roman" w:cs="Times New Roman"/>
        </w:rPr>
      </w:pPr>
      <w:r>
        <w:rPr>
          <w:rFonts w:ascii="Times New Roman" w:hAnsi="Times New Roman" w:cs="Times New Roman"/>
        </w:rPr>
        <w:t xml:space="preserve">Particulars of the amount collected- </w:t>
      </w:r>
    </w:p>
    <w:p w:rsidR="00BA4B6D" w:rsidRDefault="00BA4B6D">
      <w:pPr>
        <w:widowControl w:val="0"/>
        <w:autoSpaceDE w:val="0"/>
        <w:autoSpaceDN w:val="0"/>
        <w:adjustRightInd w:val="0"/>
        <w:spacing w:after="0" w:line="1" w:lineRule="exact"/>
        <w:rPr>
          <w:rFonts w:ascii="Times New Roman" w:hAnsi="Times New Roman" w:cs="Times New Roman"/>
        </w:rPr>
      </w:pPr>
    </w:p>
    <w:p w:rsidR="00BA4B6D" w:rsidRDefault="0035634B">
      <w:pPr>
        <w:widowControl w:val="0"/>
        <w:numPr>
          <w:ilvl w:val="1"/>
          <w:numId w:val="1"/>
        </w:numPr>
        <w:tabs>
          <w:tab w:val="clear" w:pos="1440"/>
          <w:tab w:val="num" w:pos="960"/>
        </w:tabs>
        <w:overflowPunct w:val="0"/>
        <w:autoSpaceDE w:val="0"/>
        <w:autoSpaceDN w:val="0"/>
        <w:adjustRightInd w:val="0"/>
        <w:spacing w:after="0" w:line="239" w:lineRule="auto"/>
        <w:ind w:left="960" w:hanging="240"/>
        <w:jc w:val="both"/>
        <w:rPr>
          <w:rFonts w:ascii="Times New Roman" w:hAnsi="Times New Roman" w:cs="Times New Roman"/>
        </w:rPr>
      </w:pPr>
      <w:r>
        <w:rPr>
          <w:rFonts w:ascii="Times New Roman" w:hAnsi="Times New Roman" w:cs="Times New Roman"/>
        </w:rPr>
        <w:t xml:space="preserve">Particulars of goods (Sand/Other) </w:t>
      </w:r>
    </w:p>
    <w:p w:rsidR="00BA4B6D" w:rsidRDefault="00BA4B6D">
      <w:pPr>
        <w:widowControl w:val="0"/>
        <w:autoSpaceDE w:val="0"/>
        <w:autoSpaceDN w:val="0"/>
        <w:adjustRightInd w:val="0"/>
        <w:spacing w:after="0" w:line="1" w:lineRule="exact"/>
        <w:rPr>
          <w:rFonts w:ascii="Times New Roman" w:hAnsi="Times New Roman" w:cs="Times New Roman"/>
        </w:rPr>
      </w:pPr>
    </w:p>
    <w:p w:rsidR="00BA4B6D" w:rsidRDefault="0035634B">
      <w:pPr>
        <w:widowControl w:val="0"/>
        <w:numPr>
          <w:ilvl w:val="1"/>
          <w:numId w:val="1"/>
        </w:numPr>
        <w:tabs>
          <w:tab w:val="clear" w:pos="1440"/>
          <w:tab w:val="num" w:pos="960"/>
        </w:tabs>
        <w:overflowPunct w:val="0"/>
        <w:autoSpaceDE w:val="0"/>
        <w:autoSpaceDN w:val="0"/>
        <w:adjustRightInd w:val="0"/>
        <w:spacing w:after="0" w:line="239" w:lineRule="auto"/>
        <w:ind w:left="960" w:hanging="240"/>
        <w:jc w:val="both"/>
        <w:rPr>
          <w:rFonts w:ascii="Times New Roman" w:hAnsi="Times New Roman" w:cs="Times New Roman"/>
        </w:rPr>
      </w:pPr>
      <w:r>
        <w:rPr>
          <w:rFonts w:ascii="Times New Roman" w:hAnsi="Times New Roman" w:cs="Times New Roman"/>
        </w:rPr>
        <w:t xml:space="preserve">Quantity of Sand/Goods </w:t>
      </w:r>
    </w:p>
    <w:p w:rsidR="00BA4B6D" w:rsidRDefault="00BA4B6D">
      <w:pPr>
        <w:widowControl w:val="0"/>
        <w:autoSpaceDE w:val="0"/>
        <w:autoSpaceDN w:val="0"/>
        <w:adjustRightInd w:val="0"/>
        <w:spacing w:after="0" w:line="1" w:lineRule="exact"/>
        <w:rPr>
          <w:rFonts w:ascii="Times New Roman" w:hAnsi="Times New Roman" w:cs="Times New Roman"/>
        </w:rPr>
      </w:pPr>
    </w:p>
    <w:p w:rsidR="00BA4B6D" w:rsidRDefault="0035634B">
      <w:pPr>
        <w:widowControl w:val="0"/>
        <w:numPr>
          <w:ilvl w:val="1"/>
          <w:numId w:val="1"/>
        </w:numPr>
        <w:tabs>
          <w:tab w:val="clear" w:pos="1440"/>
          <w:tab w:val="num" w:pos="960"/>
        </w:tabs>
        <w:overflowPunct w:val="0"/>
        <w:autoSpaceDE w:val="0"/>
        <w:autoSpaceDN w:val="0"/>
        <w:adjustRightInd w:val="0"/>
        <w:spacing w:after="0" w:line="239" w:lineRule="auto"/>
        <w:ind w:left="960" w:hanging="240"/>
        <w:jc w:val="both"/>
        <w:rPr>
          <w:rFonts w:ascii="Times New Roman" w:hAnsi="Times New Roman" w:cs="Times New Roman"/>
        </w:rPr>
      </w:pPr>
      <w:r>
        <w:rPr>
          <w:rFonts w:ascii="Times New Roman" w:hAnsi="Times New Roman" w:cs="Times New Roman"/>
        </w:rPr>
        <w:t xml:space="preserve">*Reference number and date </w:t>
      </w:r>
    </w:p>
    <w:p w:rsidR="00BA4B6D" w:rsidRDefault="001B64B0">
      <w:pPr>
        <w:widowControl w:val="0"/>
        <w:autoSpaceDE w:val="0"/>
        <w:autoSpaceDN w:val="0"/>
        <w:adjustRightInd w:val="0"/>
        <w:spacing w:after="0" w:line="48"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2952750</wp:posOffset>
            </wp:positionH>
            <wp:positionV relativeFrom="paragraph">
              <wp:posOffset>-474980</wp:posOffset>
            </wp:positionV>
            <wp:extent cx="2853690" cy="1524000"/>
            <wp:effectExtent l="1905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853690" cy="1524000"/>
                    </a:xfrm>
                    <a:prstGeom prst="rect">
                      <a:avLst/>
                    </a:prstGeom>
                    <a:noFill/>
                  </pic:spPr>
                </pic:pic>
              </a:graphicData>
            </a:graphic>
          </wp:anchor>
        </w:drawing>
      </w:r>
    </w:p>
    <w:p w:rsidR="00BA4B6D" w:rsidRDefault="0035634B">
      <w:pPr>
        <w:widowControl w:val="0"/>
        <w:overflowPunct w:val="0"/>
        <w:autoSpaceDE w:val="0"/>
        <w:autoSpaceDN w:val="0"/>
        <w:adjustRightInd w:val="0"/>
        <w:spacing w:after="0" w:line="222" w:lineRule="auto"/>
        <w:ind w:left="940" w:right="4780"/>
        <w:rPr>
          <w:rFonts w:ascii="Times New Roman" w:hAnsi="Times New Roman" w:cs="Times New Roman"/>
          <w:sz w:val="24"/>
          <w:szCs w:val="24"/>
        </w:rPr>
      </w:pPr>
      <w:r>
        <w:rPr>
          <w:rFonts w:ascii="Times New Roman" w:hAnsi="Times New Roman" w:cs="Times New Roman"/>
          <w:sz w:val="18"/>
          <w:szCs w:val="18"/>
        </w:rPr>
        <w:t>(Sand Auction reference No. and date/Sr. No. and date of Airway bill/Railway Receipts/Bill of Entry/Lorry Receipts)</w:t>
      </w:r>
    </w:p>
    <w:p w:rsidR="00BA4B6D" w:rsidRDefault="0035634B">
      <w:pPr>
        <w:widowControl w:val="0"/>
        <w:numPr>
          <w:ilvl w:val="0"/>
          <w:numId w:val="2"/>
        </w:numPr>
        <w:tabs>
          <w:tab w:val="clear" w:pos="720"/>
          <w:tab w:val="num" w:pos="960"/>
        </w:tabs>
        <w:overflowPunct w:val="0"/>
        <w:autoSpaceDE w:val="0"/>
        <w:autoSpaceDN w:val="0"/>
        <w:adjustRightInd w:val="0"/>
        <w:spacing w:after="0" w:line="239" w:lineRule="auto"/>
        <w:ind w:left="960" w:hanging="240"/>
        <w:jc w:val="both"/>
        <w:rPr>
          <w:rFonts w:ascii="Times New Roman" w:hAnsi="Times New Roman" w:cs="Times New Roman"/>
        </w:rPr>
      </w:pPr>
      <w:r>
        <w:rPr>
          <w:rFonts w:ascii="Times New Roman" w:hAnsi="Times New Roman" w:cs="Times New Roman"/>
        </w:rPr>
        <w:t xml:space="preserve">*Value of Auction / goods </w:t>
      </w:r>
    </w:p>
    <w:p w:rsidR="00BA4B6D" w:rsidRDefault="00BA4B6D">
      <w:pPr>
        <w:widowControl w:val="0"/>
        <w:autoSpaceDE w:val="0"/>
        <w:autoSpaceDN w:val="0"/>
        <w:adjustRightInd w:val="0"/>
        <w:spacing w:after="0" w:line="1" w:lineRule="exact"/>
        <w:rPr>
          <w:rFonts w:ascii="Times New Roman" w:hAnsi="Times New Roman" w:cs="Times New Roman"/>
        </w:rPr>
      </w:pPr>
    </w:p>
    <w:p w:rsidR="00BA4B6D" w:rsidRDefault="0035634B">
      <w:pPr>
        <w:widowControl w:val="0"/>
        <w:numPr>
          <w:ilvl w:val="0"/>
          <w:numId w:val="2"/>
        </w:numPr>
        <w:tabs>
          <w:tab w:val="clear" w:pos="720"/>
          <w:tab w:val="num" w:pos="960"/>
        </w:tabs>
        <w:overflowPunct w:val="0"/>
        <w:autoSpaceDE w:val="0"/>
        <w:autoSpaceDN w:val="0"/>
        <w:adjustRightInd w:val="0"/>
        <w:spacing w:after="0" w:line="239" w:lineRule="auto"/>
        <w:ind w:left="960" w:hanging="240"/>
        <w:jc w:val="both"/>
        <w:rPr>
          <w:rFonts w:ascii="Times New Roman" w:hAnsi="Times New Roman" w:cs="Times New Roman"/>
        </w:rPr>
      </w:pPr>
      <w:r>
        <w:rPr>
          <w:rFonts w:ascii="Times New Roman" w:hAnsi="Times New Roman" w:cs="Times New Roman"/>
        </w:rPr>
        <w:t xml:space="preserve">Amount collected </w:t>
      </w:r>
    </w:p>
    <w:p w:rsidR="00BA4B6D" w:rsidRDefault="00BA4B6D">
      <w:pPr>
        <w:widowControl w:val="0"/>
        <w:autoSpaceDE w:val="0"/>
        <w:autoSpaceDN w:val="0"/>
        <w:adjustRightInd w:val="0"/>
        <w:spacing w:after="0" w:line="53" w:lineRule="exact"/>
        <w:rPr>
          <w:rFonts w:ascii="Times New Roman" w:hAnsi="Times New Roman" w:cs="Times New Roman"/>
        </w:rPr>
      </w:pPr>
    </w:p>
    <w:p w:rsidR="00BA4B6D" w:rsidRDefault="0035634B">
      <w:pPr>
        <w:widowControl w:val="0"/>
        <w:numPr>
          <w:ilvl w:val="0"/>
          <w:numId w:val="2"/>
        </w:numPr>
        <w:tabs>
          <w:tab w:val="clear" w:pos="720"/>
          <w:tab w:val="num" w:pos="962"/>
        </w:tabs>
        <w:overflowPunct w:val="0"/>
        <w:autoSpaceDE w:val="0"/>
        <w:autoSpaceDN w:val="0"/>
        <w:adjustRightInd w:val="0"/>
        <w:spacing w:after="0" w:line="214" w:lineRule="auto"/>
        <w:ind w:left="1000" w:right="4860" w:hanging="280"/>
        <w:jc w:val="both"/>
        <w:rPr>
          <w:rFonts w:ascii="Times New Roman" w:hAnsi="Times New Roman" w:cs="Times New Roman"/>
        </w:rPr>
      </w:pPr>
      <w:r>
        <w:rPr>
          <w:rFonts w:ascii="Times New Roman" w:hAnsi="Times New Roman" w:cs="Times New Roman"/>
        </w:rPr>
        <w:t xml:space="preserve">The date on which amount collected has been paid into Govt. Treasury </w:t>
      </w: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214" w:lineRule="exact"/>
        <w:rPr>
          <w:rFonts w:ascii="Times New Roman" w:hAnsi="Times New Roman" w:cs="Times New Roman"/>
          <w:sz w:val="24"/>
          <w:szCs w:val="24"/>
        </w:rPr>
      </w:pPr>
    </w:p>
    <w:p w:rsidR="00BA4B6D" w:rsidRDefault="0035634B">
      <w:pPr>
        <w:widowControl w:val="0"/>
        <w:overflowPunct w:val="0"/>
        <w:autoSpaceDE w:val="0"/>
        <w:autoSpaceDN w:val="0"/>
        <w:adjustRightInd w:val="0"/>
        <w:spacing w:after="0" w:line="251" w:lineRule="auto"/>
        <w:ind w:firstLine="720"/>
        <w:jc w:val="both"/>
        <w:rPr>
          <w:rFonts w:ascii="Times New Roman" w:hAnsi="Times New Roman" w:cs="Times New Roman"/>
          <w:sz w:val="24"/>
          <w:szCs w:val="24"/>
        </w:rPr>
      </w:pPr>
      <w:r>
        <w:rPr>
          <w:rFonts w:ascii="Times New Roman" w:hAnsi="Times New Roman" w:cs="Times New Roman"/>
        </w:rPr>
        <w:t>Certified that the amount collected at source as above have been remitted by me in the Government Treasury/Bank in accordance with rule 40A (1) of the Maharashtra Value Added Tax Rules, 2005 and that the particulars furnished above are true and correct to the best of my knowledge.</w:t>
      </w: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237" w:lineRule="exact"/>
        <w:rPr>
          <w:rFonts w:ascii="Times New Roman" w:hAnsi="Times New Roman" w:cs="Times New Roman"/>
          <w:sz w:val="24"/>
          <w:szCs w:val="24"/>
        </w:rPr>
      </w:pPr>
    </w:p>
    <w:p w:rsidR="00BA4B6D" w:rsidRDefault="0035634B">
      <w:pPr>
        <w:widowControl w:val="0"/>
        <w:tabs>
          <w:tab w:val="left" w:pos="646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rPr>
        <w:t>Place</w:t>
      </w:r>
      <w:r>
        <w:rPr>
          <w:rFonts w:ascii="Times New Roman" w:hAnsi="Times New Roman" w:cs="Times New Roman"/>
          <w:sz w:val="24"/>
          <w:szCs w:val="24"/>
        </w:rPr>
        <w:tab/>
      </w:r>
      <w:r>
        <w:rPr>
          <w:rFonts w:ascii="Times New Roman" w:hAnsi="Times New Roman" w:cs="Times New Roman"/>
        </w:rPr>
        <w:t>Signature of the authority</w:t>
      </w:r>
    </w:p>
    <w:p w:rsidR="00BA4B6D" w:rsidRDefault="00BA4B6D">
      <w:pPr>
        <w:widowControl w:val="0"/>
        <w:autoSpaceDE w:val="0"/>
        <w:autoSpaceDN w:val="0"/>
        <w:adjustRightInd w:val="0"/>
        <w:spacing w:after="0" w:line="2" w:lineRule="exact"/>
        <w:rPr>
          <w:rFonts w:ascii="Times New Roman" w:hAnsi="Times New Roman" w:cs="Times New Roman"/>
          <w:sz w:val="24"/>
          <w:szCs w:val="24"/>
        </w:rPr>
      </w:pPr>
    </w:p>
    <w:p w:rsidR="00BA4B6D" w:rsidRDefault="0035634B">
      <w:pPr>
        <w:widowControl w:val="0"/>
        <w:autoSpaceDE w:val="0"/>
        <w:autoSpaceDN w:val="0"/>
        <w:adjustRightInd w:val="0"/>
        <w:spacing w:after="0" w:line="239" w:lineRule="auto"/>
        <w:ind w:left="6700"/>
        <w:rPr>
          <w:rFonts w:ascii="Times New Roman" w:hAnsi="Times New Roman" w:cs="Times New Roman"/>
          <w:sz w:val="24"/>
          <w:szCs w:val="24"/>
        </w:rPr>
      </w:pPr>
      <w:r>
        <w:rPr>
          <w:rFonts w:ascii="Times New Roman" w:hAnsi="Times New Roman" w:cs="Times New Roman"/>
        </w:rPr>
        <w:t>collecting amount</w:t>
      </w:r>
    </w:p>
    <w:p w:rsidR="00BA4B6D" w:rsidRDefault="0035634B">
      <w:pPr>
        <w:widowControl w:val="0"/>
        <w:autoSpaceDE w:val="0"/>
        <w:autoSpaceDN w:val="0"/>
        <w:adjustRightInd w:val="0"/>
        <w:spacing w:after="0" w:line="239" w:lineRule="auto"/>
        <w:ind w:left="6980"/>
        <w:rPr>
          <w:rFonts w:ascii="Times New Roman" w:hAnsi="Times New Roman" w:cs="Times New Roman"/>
          <w:sz w:val="24"/>
          <w:szCs w:val="24"/>
        </w:rPr>
      </w:pPr>
      <w:r>
        <w:rPr>
          <w:rFonts w:ascii="Times New Roman" w:hAnsi="Times New Roman" w:cs="Times New Roman"/>
        </w:rPr>
        <w:t>towards tax</w:t>
      </w:r>
    </w:p>
    <w:p w:rsidR="00BA4B6D" w:rsidRDefault="00BA4B6D">
      <w:pPr>
        <w:widowControl w:val="0"/>
        <w:autoSpaceDE w:val="0"/>
        <w:autoSpaceDN w:val="0"/>
        <w:adjustRightInd w:val="0"/>
        <w:spacing w:after="0" w:line="2" w:lineRule="exact"/>
        <w:rPr>
          <w:rFonts w:ascii="Times New Roman" w:hAnsi="Times New Roman" w:cs="Times New Roman"/>
          <w:sz w:val="24"/>
          <w:szCs w:val="24"/>
        </w:rPr>
      </w:pPr>
    </w:p>
    <w:p w:rsidR="00BA4B6D" w:rsidRDefault="0035634B">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rPr>
        <w:t>Dated</w:t>
      </w:r>
    </w:p>
    <w:p w:rsidR="00BA4B6D" w:rsidRDefault="00BA4B6D">
      <w:pPr>
        <w:widowControl w:val="0"/>
        <w:autoSpaceDE w:val="0"/>
        <w:autoSpaceDN w:val="0"/>
        <w:adjustRightInd w:val="0"/>
        <w:spacing w:after="0" w:line="200" w:lineRule="exact"/>
        <w:rPr>
          <w:rFonts w:ascii="Times New Roman" w:hAnsi="Times New Roman" w:cs="Times New Roman"/>
          <w:sz w:val="24"/>
          <w:szCs w:val="24"/>
        </w:rPr>
      </w:pPr>
    </w:p>
    <w:p w:rsidR="00BA4B6D" w:rsidRDefault="00BA4B6D">
      <w:pPr>
        <w:widowControl w:val="0"/>
        <w:autoSpaceDE w:val="0"/>
        <w:autoSpaceDN w:val="0"/>
        <w:adjustRightInd w:val="0"/>
        <w:spacing w:after="0" w:line="365" w:lineRule="exact"/>
        <w:rPr>
          <w:rFonts w:ascii="Times New Roman" w:hAnsi="Times New Roman" w:cs="Times New Roman"/>
          <w:sz w:val="24"/>
          <w:szCs w:val="24"/>
        </w:rPr>
      </w:pPr>
    </w:p>
    <w:p w:rsidR="00BA4B6D" w:rsidRDefault="0035634B">
      <w:pPr>
        <w:widowControl w:val="0"/>
        <w:overflowPunct w:val="0"/>
        <w:autoSpaceDE w:val="0"/>
        <w:autoSpaceDN w:val="0"/>
        <w:adjustRightInd w:val="0"/>
        <w:spacing w:after="0" w:line="216" w:lineRule="auto"/>
        <w:ind w:left="140" w:right="40" w:hanging="142"/>
        <w:rPr>
          <w:rFonts w:ascii="Times New Roman" w:hAnsi="Times New Roman" w:cs="Times New Roman"/>
          <w:sz w:val="24"/>
          <w:szCs w:val="24"/>
        </w:rPr>
      </w:pPr>
      <w:r>
        <w:rPr>
          <w:rFonts w:ascii="Times New Roman" w:hAnsi="Times New Roman" w:cs="Times New Roman"/>
          <w:sz w:val="24"/>
          <w:szCs w:val="24"/>
        </w:rPr>
        <w:t xml:space="preserve">*Value of </w:t>
      </w:r>
      <w:r>
        <w:rPr>
          <w:rFonts w:ascii="Bookman Old Style" w:hAnsi="Bookman Old Style" w:cs="Bookman Old Style"/>
          <w:sz w:val="24"/>
          <w:szCs w:val="24"/>
        </w:rPr>
        <w:t>Auction is applicable to Sand auction purchaser and Value of goods</w:t>
      </w:r>
      <w:r>
        <w:rPr>
          <w:rFonts w:ascii="Times New Roman" w:hAnsi="Times New Roman" w:cs="Times New Roman"/>
          <w:sz w:val="24"/>
          <w:szCs w:val="24"/>
        </w:rPr>
        <w:t xml:space="preserve"> </w:t>
      </w:r>
      <w:r>
        <w:rPr>
          <w:rFonts w:ascii="Bookman Old Style" w:hAnsi="Bookman Old Style" w:cs="Bookman Old Style"/>
          <w:sz w:val="24"/>
          <w:szCs w:val="24"/>
        </w:rPr>
        <w:t>is applicable to others.</w:t>
      </w:r>
    </w:p>
    <w:sectPr w:rsidR="00BA4B6D" w:rsidSect="00BA4B6D">
      <w:pgSz w:w="11900" w:h="16838"/>
      <w:pgMar w:top="1437" w:right="1440" w:bottom="1440" w:left="1440" w:header="720" w:footer="720" w:gutter="0"/>
      <w:cols w:space="720" w:equalWidth="0">
        <w:col w:w="90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5"/>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35634B"/>
    <w:rsid w:val="001B64B0"/>
    <w:rsid w:val="0035634B"/>
    <w:rsid w:val="00BA4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2015-03-13T11:20:00Z</dcterms:created>
  <dcterms:modified xsi:type="dcterms:W3CDTF">2015-03-13T11:20:00Z</dcterms:modified>
</cp:coreProperties>
</file>